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0DFD" w14:textId="77777777" w:rsidR="002F5C8C" w:rsidRDefault="002F5C8C" w:rsidP="009E50C4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8"/>
          <w:szCs w:val="48"/>
        </w:rPr>
      </w:pPr>
      <w:r w:rsidRPr="002F5C8C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8"/>
          <w:szCs w:val="48"/>
        </w:rPr>
        <w:t>10 example objection</w:t>
      </w:r>
      <w:r w:rsidRPr="002F5C8C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8"/>
          <w:szCs w:val="48"/>
        </w:rPr>
        <w:noBreakHyphen/>
        <w:t>handling scripts</w:t>
      </w:r>
    </w:p>
    <w:p w14:paraId="06C6B466" w14:textId="77777777" w:rsidR="00BC1635" w:rsidRPr="00BC1635" w:rsidRDefault="00BC1635" w:rsidP="00BC1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Below are </w:t>
      </w: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 example objection</w:t>
      </w: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handling scripts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tailored for a </w:t>
      </w: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house</w:t>
      </w: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noBreakHyphen/>
        <w:t>cleaning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business. Swap in your company name, real numbers, and specific success stories to make them your own!</w:t>
      </w:r>
    </w:p>
    <w:p w14:paraId="100366E7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5E6311DA">
          <v:rect id="_x0000_i1071" style="width:0;height:1.5pt" o:hralign="center" o:hrstd="t" o:hr="t" fillcolor="#a0a0a0" stroked="f"/>
        </w:pict>
      </w:r>
    </w:p>
    <w:p w14:paraId="6D8F6815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“It’s too expensive.”</w:t>
      </w:r>
    </w:p>
    <w:p w14:paraId="3198E85D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>“I completely understand—budget matters. Many clients felt the same until they saw how a single deep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clean saved them hours each week and extended their carpet lifespan, avoiding a costly replacement. If our service paid for itself by freeing up your weekend—and protecting your floors—would you be open to moving forward?”</w:t>
      </w:r>
    </w:p>
    <w:p w14:paraId="5216FFA4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19B0B96B">
          <v:rect id="_x0000_i1072" style="width:0;height:1.5pt" o:hralign="center" o:hrstd="t" o:hr="t" fillcolor="#a0a0a0" stroked="f"/>
        </w:pict>
      </w:r>
    </w:p>
    <w:p w14:paraId="575A17D5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“We don’t have the budget right now.”</w:t>
      </w:r>
    </w:p>
    <w:p w14:paraId="36513DBE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“Totally fair. That’s why we offer a </w:t>
      </w: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trial week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at 50% off for first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time customers. It gives you a risk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free way to experience our quality. After that, you decide if you want to continue at full price. Would you like to try that approach?”</w:t>
      </w:r>
    </w:p>
    <w:p w14:paraId="65BA630F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2BC5F82B">
          <v:rect id="_x0000_i1073" style="width:0;height:1.5pt" o:hralign="center" o:hrstd="t" o:hr="t" fillcolor="#a0a0a0" stroked="f"/>
        </w:pict>
      </w:r>
    </w:p>
    <w:p w14:paraId="3A7729C4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“I already use another cleaning service.”</w:t>
      </w:r>
    </w:p>
    <w:p w14:paraId="088A0C96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“Great—you clearly value a clean home! What do you like most about them? </w:t>
      </w:r>
      <w:proofErr w:type="gramStart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Often</w:t>
      </w:r>
      <w:proofErr w:type="gramEnd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we can complement existing routines by focusing on those overlooked areas (like baseboards or window tracks). Could we schedule one specialized deep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clean to show you the difference?”</w:t>
      </w:r>
    </w:p>
    <w:p w14:paraId="33119BCD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64CE493C">
          <v:rect id="_x0000_i1074" style="width:0;height:1.5pt" o:hralign="center" o:hrstd="t" o:hr="t" fillcolor="#a0a0a0" stroked="f"/>
        </w:pict>
      </w:r>
    </w:p>
    <w:p w14:paraId="4592E1FC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“I need to think about it.”</w:t>
      </w:r>
    </w:p>
    <w:p w14:paraId="2EF46A92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>“</w:t>
      </w:r>
      <w:proofErr w:type="gramStart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Of course—choosing</w:t>
      </w:r>
      <w:proofErr w:type="gramEnd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the right cleaner is important. What’s the one piece of information </w:t>
      </w:r>
      <w:proofErr w:type="gramStart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you’d</w:t>
      </w:r>
      <w:proofErr w:type="gramEnd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need to decide today? I can email you a detailed before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and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 xml:space="preserve">after photo gallery or client </w:t>
      </w:r>
      <w:proofErr w:type="gramStart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testimonials</w:t>
      </w:r>
      <w:proofErr w:type="gramEnd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in the next 10 minutes.”</w:t>
      </w:r>
    </w:p>
    <w:p w14:paraId="71A93DB3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58DC64CD">
          <v:rect id="_x0000_i1075" style="width:0;height:1.5pt" o:hralign="center" o:hrstd="t" o:hr="t" fillcolor="#a0a0a0" stroked="f"/>
        </w:pict>
      </w:r>
    </w:p>
    <w:p w14:paraId="04B0F3FE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5. “We tried a cleaning service before and weren’t happy.”</w:t>
      </w:r>
    </w:p>
    <w:p w14:paraId="138D0369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>“I’m sorry to hear that</w:t>
      </w:r>
      <w:proofErr w:type="gramStart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.</w:t>
      </w:r>
      <w:proofErr w:type="gramEnd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Can you share what fell short? Our approach guarantees satisfaction: if you’re unhappy with any room, </w:t>
      </w:r>
      <w:proofErr w:type="gramStart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we’ll re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clean</w:t>
      </w:r>
      <w:proofErr w:type="gramEnd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it at no extra charge. Would that assurance make you feel more comfortable giving us a try?”</w:t>
      </w:r>
    </w:p>
    <w:p w14:paraId="23C88619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1A13FCCB">
          <v:rect id="_x0000_i1076" style="width:0;height:1.5pt" o:hralign="center" o:hrstd="t" o:hr="t" fillcolor="#a0a0a0" stroked="f"/>
        </w:pict>
      </w:r>
    </w:p>
    <w:p w14:paraId="5ECD3456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“I prefer to clean myself.”</w:t>
      </w:r>
    </w:p>
    <w:p w14:paraId="015DBD7C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>“I respect that—many of our clients started on their own. What they discovered is that outsourcing frees up time for family, hobbies, or extra work hours. If I could show you how just two hours with us could give you back an entire afternoon each week, would you consider it?”</w:t>
      </w:r>
    </w:p>
    <w:p w14:paraId="043AE34A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0BD5B5F1">
          <v:rect id="_x0000_i1077" style="width:0;height:1.5pt" o:hralign="center" o:hrstd="t" o:hr="t" fillcolor="#a0a0a0" stroked="f"/>
        </w:pict>
      </w:r>
    </w:p>
    <w:p w14:paraId="622E4BEC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“I’m not comfortable having strangers in my home.”</w:t>
      </w:r>
    </w:p>
    <w:p w14:paraId="2523915C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>“Your trust is critical. All our cleaners are background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checked, fully insured, and wear branded uniforms. Plus, we provide a 100% satisfaction guarantee. If anything isn’t perfect, we’ll return within 24 hours to make it right. Does that address your concerns?”</w:t>
      </w:r>
    </w:p>
    <w:p w14:paraId="608C2ADF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20B188E3">
          <v:rect id="_x0000_i1078" style="width:0;height:1.5pt" o:hralign="center" o:hrstd="t" o:hr="t" fillcolor="#a0a0a0" stroked="f"/>
        </w:pict>
      </w:r>
    </w:p>
    <w:p w14:paraId="7C558C8B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 “My home isn’t dirty enough.”</w:t>
      </w:r>
    </w:p>
    <w:p w14:paraId="78FDA109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“Understood—regular maintenance is key. Our </w:t>
      </w: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maintenance clean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focuses on quick dusting, vacuuming, and </w:t>
      </w:r>
      <w:proofErr w:type="spellStart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sanitising</w:t>
      </w:r>
      <w:proofErr w:type="spellEnd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high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touch areas in just 1–2 hours. It keeps your home fresh without needing a full deep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clean. Would you like to start with that?”</w:t>
      </w:r>
    </w:p>
    <w:p w14:paraId="3517CFE1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55DD37FE">
          <v:rect id="_x0000_i1079" style="width:0;height:1.5pt" o:hralign="center" o:hrstd="t" o:hr="t" fillcolor="#a0a0a0" stroked="f"/>
        </w:pict>
      </w:r>
    </w:p>
    <w:p w14:paraId="6D8EBD15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9. “I don’t have time to prep for you.”</w:t>
      </w:r>
    </w:p>
    <w:p w14:paraId="17F8C05F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“No worries—our team handles most prep. Just point us to the main living areas, and we’ll manage the rest. We even bring our own supplies and drop </w:t>
      </w:r>
      <w:proofErr w:type="gramStart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cloths</w:t>
      </w:r>
      <w:proofErr w:type="gramEnd"/>
      <w:r w:rsidRPr="00BC1635">
        <w:rPr>
          <w:rFonts w:ascii="Times New Roman" w:eastAsia="Times New Roman" w:hAnsi="Times New Roman" w:cs="Times New Roman"/>
          <w:kern w:val="0"/>
          <w14:ligatures w14:val="none"/>
        </w:rPr>
        <w:t>. All we need is a clear path and 10 minutes of your time to walk us through any special requests.”</w:t>
      </w:r>
    </w:p>
    <w:p w14:paraId="3CF8CC29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22B9E8B6">
          <v:rect id="_x0000_i1080" style="width:0;height:1.5pt" o:hralign="center" o:hrstd="t" o:hr="t" fillcolor="#a0a0a0" stroked="f"/>
        </w:pict>
      </w:r>
    </w:p>
    <w:p w14:paraId="2FBD1DF5" w14:textId="77777777" w:rsidR="00BC1635" w:rsidRPr="00BC1635" w:rsidRDefault="00BC1635" w:rsidP="00BC1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10. “I’m concerned about cleaning chemicals.”</w:t>
      </w:r>
    </w:p>
    <w:p w14:paraId="05330A69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br/>
        <w:t>“Absolutely—health matters. We offer 100% eco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friendly, scent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free cleaners that are safe for kids and pets. We’ll even let you choose your preferred products before service. Would you like us to use our plant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based standard or a fragrance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free option?”</w:t>
      </w:r>
    </w:p>
    <w:p w14:paraId="12231FC9" w14:textId="77777777" w:rsidR="00BC1635" w:rsidRPr="00BC1635" w:rsidRDefault="00BC1635" w:rsidP="00BC16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kern w:val="0"/>
          <w14:ligatures w14:val="none"/>
        </w:rPr>
        <w:pict w14:anchorId="51215500">
          <v:rect id="_x0000_i1081" style="width:0;height:1.5pt" o:hralign="center" o:hrstd="t" o:hr="t" fillcolor="#a0a0a0" stroked="f"/>
        </w:pict>
      </w:r>
    </w:p>
    <w:p w14:paraId="688719FD" w14:textId="77777777" w:rsidR="00BC1635" w:rsidRPr="00BC1635" w:rsidRDefault="00BC1635" w:rsidP="00BC16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t xml:space="preserve"> These are </w:t>
      </w:r>
      <w:r w:rsidRPr="00BC163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 scripts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t>—customize every placeholder ([price], [guarantee], etc.) and insert your real testimonials or data so the objection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handling feels genuine and powerful for your house</w:t>
      </w:r>
      <w:r w:rsidRPr="00BC1635">
        <w:rPr>
          <w:rFonts w:ascii="Times New Roman" w:eastAsia="Times New Roman" w:hAnsi="Times New Roman" w:cs="Times New Roman"/>
          <w:kern w:val="0"/>
          <w14:ligatures w14:val="none"/>
        </w:rPr>
        <w:noBreakHyphen/>
        <w:t>cleaning business.</w:t>
      </w:r>
    </w:p>
    <w:p w14:paraId="65EF41A5" w14:textId="77777777" w:rsidR="009E50C4" w:rsidRDefault="009E50C4" w:rsidP="009E50C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E50C4">
        <w:rPr>
          <w:rFonts w:ascii="Times New Roman" w:eastAsia="Times New Roman" w:hAnsi="Times New Roman" w:cs="Times New Roman"/>
          <w:kern w:val="0"/>
          <w14:ligatures w14:val="none"/>
        </w:rPr>
        <w:pict w14:anchorId="0AD9F095">
          <v:rect id="_x0000_i1063" style="width:0;height:1.5pt" o:hralign="center" o:hrstd="t" o:hr="t" fillcolor="#a0a0a0" stroked="f"/>
        </w:pict>
      </w:r>
    </w:p>
    <w:p w14:paraId="0CFE5B08" w14:textId="77777777" w:rsidR="009E50C4" w:rsidRDefault="009E50C4">
      <w:pPr>
        <w:rPr>
          <w:rFonts w:asciiTheme="majorHAnsi" w:hAnsiTheme="majorHAnsi"/>
          <w:b/>
          <w:bCs/>
          <w:sz w:val="32"/>
          <w:szCs w:val="32"/>
        </w:rPr>
      </w:pPr>
    </w:p>
    <w:p w14:paraId="25B1BE6B" w14:textId="77777777" w:rsidR="00BC1635" w:rsidRDefault="00BC1635">
      <w:pPr>
        <w:rPr>
          <w:rFonts w:asciiTheme="majorHAnsi" w:hAnsiTheme="majorHAnsi"/>
          <w:b/>
          <w:bCs/>
          <w:sz w:val="32"/>
          <w:szCs w:val="32"/>
        </w:rPr>
      </w:pPr>
    </w:p>
    <w:p w14:paraId="51A4A42F" w14:textId="77777777" w:rsidR="00BC1635" w:rsidRDefault="00BC1635">
      <w:pPr>
        <w:rPr>
          <w:rFonts w:asciiTheme="majorHAnsi" w:hAnsiTheme="majorHAnsi"/>
          <w:b/>
          <w:bCs/>
          <w:sz w:val="32"/>
          <w:szCs w:val="32"/>
        </w:rPr>
      </w:pPr>
    </w:p>
    <w:p w14:paraId="4A68482C" w14:textId="5EAF7A94" w:rsidR="00BC4120" w:rsidRPr="00BC4120" w:rsidRDefault="00BC4120">
      <w:pPr>
        <w:rPr>
          <w:rFonts w:asciiTheme="majorHAnsi" w:hAnsiTheme="majorHAnsi"/>
          <w:b/>
          <w:bCs/>
          <w:sz w:val="32"/>
          <w:szCs w:val="32"/>
        </w:rPr>
      </w:pPr>
      <w:r w:rsidRPr="00BC4120">
        <w:rPr>
          <w:rFonts w:asciiTheme="majorHAnsi" w:hAnsiTheme="majorHAnsi"/>
          <w:b/>
          <w:bCs/>
          <w:sz w:val="32"/>
          <w:szCs w:val="32"/>
        </w:rPr>
        <w:t>Want more FREE Resources?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1FDEE239" w14:textId="094D0BC2" w:rsidR="00BC4120" w:rsidRDefault="00BC4120">
      <w:pPr>
        <w:rPr>
          <w:rFonts w:asciiTheme="majorHAnsi" w:hAnsiTheme="majorHAnsi"/>
          <w:b/>
          <w:bCs/>
          <w:sz w:val="32"/>
          <w:szCs w:val="32"/>
        </w:rPr>
      </w:pPr>
      <w:r w:rsidRPr="00BC4120">
        <w:rPr>
          <w:rFonts w:asciiTheme="majorHAnsi" w:hAnsiTheme="majorHAnsi"/>
          <w:b/>
          <w:bCs/>
          <w:sz w:val="32"/>
          <w:szCs w:val="32"/>
        </w:rPr>
        <w:t xml:space="preserve">Visit: </w:t>
      </w:r>
      <w:hyperlink r:id="rId7" w:history="1">
        <w:r w:rsidRPr="00BC4120">
          <w:rPr>
            <w:rStyle w:val="Hyperlink"/>
            <w:rFonts w:asciiTheme="majorHAnsi" w:hAnsiTheme="majorHAnsi"/>
            <w:b/>
            <w:bCs/>
            <w:sz w:val="32"/>
            <w:szCs w:val="32"/>
          </w:rPr>
          <w:t>Business Growth Club</w:t>
        </w:r>
      </w:hyperlink>
    </w:p>
    <w:p w14:paraId="7CB83A44" w14:textId="161753EE" w:rsidR="007D15EE" w:rsidRPr="00BC4120" w:rsidRDefault="007D15EE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</w:rPr>
        <w:drawing>
          <wp:inline distT="0" distB="0" distL="0" distR="0" wp14:anchorId="17FB890F" wp14:editId="61135B94">
            <wp:extent cx="2743200" cy="1605184"/>
            <wp:effectExtent l="228600" t="228600" r="228600" b="224155"/>
            <wp:docPr id="884051877" name="Picture 1" descr="A logo with text on it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51877" name="Picture 1" descr="A logo with text on it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931" cy="162609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7D15EE" w:rsidRPr="00BC412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DAF5" w14:textId="77777777" w:rsidR="00132696" w:rsidRDefault="00132696" w:rsidP="00132696">
      <w:pPr>
        <w:spacing w:after="0" w:line="240" w:lineRule="auto"/>
      </w:pPr>
      <w:r>
        <w:separator/>
      </w:r>
    </w:p>
  </w:endnote>
  <w:endnote w:type="continuationSeparator" w:id="0">
    <w:p w14:paraId="7F708324" w14:textId="77777777" w:rsidR="00132696" w:rsidRDefault="00132696" w:rsidP="0013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5CFA" w14:textId="22C33638" w:rsidR="00132696" w:rsidRPr="00BC4120" w:rsidRDefault="00BC4120" w:rsidP="00BC4120">
    <w:pPr>
      <w:pStyle w:val="Header"/>
      <w:pBdr>
        <w:top w:val="single" w:sz="6" w:space="10" w:color="156082" w:themeColor="accent1"/>
      </w:pBdr>
      <w:tabs>
        <w:tab w:val="clear" w:pos="4680"/>
        <w:tab w:val="clear" w:pos="9360"/>
      </w:tabs>
      <w:spacing w:before="240"/>
      <w:jc w:val="center"/>
      <w:rPr>
        <w:b/>
        <w:bCs/>
        <w:color w:val="156082" w:themeColor="accent1"/>
        <w:sz w:val="28"/>
        <w:szCs w:val="28"/>
      </w:rPr>
    </w:pPr>
    <w:r w:rsidRPr="00BC4120">
      <w:rPr>
        <w:b/>
        <w:bCs/>
        <w:color w:val="156082" w:themeColor="accent1"/>
        <w:sz w:val="28"/>
        <w:szCs w:val="28"/>
      </w:rPr>
      <w:t>https://www.businessgrowthclub.com.au/</w:t>
    </w:r>
  </w:p>
  <w:p w14:paraId="1388C76F" w14:textId="77777777" w:rsidR="00132696" w:rsidRDefault="00132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0C34" w14:textId="77777777" w:rsidR="00132696" w:rsidRDefault="00132696" w:rsidP="00132696">
      <w:pPr>
        <w:spacing w:after="0" w:line="240" w:lineRule="auto"/>
      </w:pPr>
      <w:r>
        <w:separator/>
      </w:r>
    </w:p>
  </w:footnote>
  <w:footnote w:type="continuationSeparator" w:id="0">
    <w:p w14:paraId="5C9EC2D8" w14:textId="77777777" w:rsidR="00132696" w:rsidRDefault="00132696" w:rsidP="0013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96FC" w14:textId="73F609CD" w:rsidR="00132696" w:rsidRDefault="001326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E2FB0E" wp14:editId="5EC60C0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DD5C3EA" w14:textId="149F89D5" w:rsidR="00132696" w:rsidRDefault="0013269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free client getting scripts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E2FB0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DD5C3EA" w14:textId="149F89D5" w:rsidR="00132696" w:rsidRDefault="0013269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free client getting scripts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C10"/>
    <w:multiLevelType w:val="multilevel"/>
    <w:tmpl w:val="ADFA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B2013"/>
    <w:multiLevelType w:val="multilevel"/>
    <w:tmpl w:val="42C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71226"/>
    <w:multiLevelType w:val="multilevel"/>
    <w:tmpl w:val="F800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922067">
    <w:abstractNumId w:val="0"/>
  </w:num>
  <w:num w:numId="2" w16cid:durableId="1935817113">
    <w:abstractNumId w:val="1"/>
  </w:num>
  <w:num w:numId="3" w16cid:durableId="184242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6"/>
    <w:rsid w:val="000C3E81"/>
    <w:rsid w:val="00132696"/>
    <w:rsid w:val="00210DBE"/>
    <w:rsid w:val="002F5C8C"/>
    <w:rsid w:val="005C7ABB"/>
    <w:rsid w:val="005E1299"/>
    <w:rsid w:val="007D15EE"/>
    <w:rsid w:val="0088347C"/>
    <w:rsid w:val="009E50C4"/>
    <w:rsid w:val="00BC1635"/>
    <w:rsid w:val="00BC4120"/>
    <w:rsid w:val="00C4627C"/>
    <w:rsid w:val="00D7311A"/>
    <w:rsid w:val="00DD7D6E"/>
    <w:rsid w:val="00F1087E"/>
    <w:rsid w:val="00F119D9"/>
    <w:rsid w:val="00F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01540"/>
  <w15:chartTrackingRefBased/>
  <w15:docId w15:val="{6DE3B5FD-3575-4C80-9C35-F992151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6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96"/>
  </w:style>
  <w:style w:type="paragraph" w:styleId="Footer">
    <w:name w:val="footer"/>
    <w:basedOn w:val="Normal"/>
    <w:link w:val="FooterChar"/>
    <w:uiPriority w:val="99"/>
    <w:unhideWhenUsed/>
    <w:rsid w:val="00132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96"/>
  </w:style>
  <w:style w:type="character" w:styleId="Hyperlink">
    <w:name w:val="Hyperlink"/>
    <w:basedOn w:val="DefaultParagraphFont"/>
    <w:uiPriority w:val="99"/>
    <w:unhideWhenUsed/>
    <w:rsid w:val="00BC41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0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3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8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8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3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218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81497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7741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05780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3853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636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70611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8824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819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4896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58743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0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usinessgrowthclub.com.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client getting scripts</dc:title>
  <dc:subject/>
  <dc:creator>GS Neil Aluna</dc:creator>
  <cp:keywords/>
  <dc:description/>
  <cp:lastModifiedBy>GS Neil Aluna</cp:lastModifiedBy>
  <cp:revision>3</cp:revision>
  <dcterms:created xsi:type="dcterms:W3CDTF">2025-04-22T07:09:00Z</dcterms:created>
  <dcterms:modified xsi:type="dcterms:W3CDTF">2025-04-22T07:10:00Z</dcterms:modified>
</cp:coreProperties>
</file>